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3802D1" w:rsidP="005341BB">
      <w:pPr>
        <w:tabs>
          <w:tab w:val="left" w:pos="0"/>
        </w:tabs>
      </w:pPr>
      <w:r w:rsidRPr="003802D1">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274B90" w:rsidRPr="0079774B" w:rsidTr="00C338E8">
                    <w:trPr>
                      <w:trHeight w:val="997"/>
                    </w:trPr>
                    <w:tc>
                      <w:tcPr>
                        <w:tcW w:w="2336" w:type="dxa"/>
                      </w:tcPr>
                      <w:p w:rsidR="00274B90" w:rsidRPr="00446654" w:rsidRDefault="00274B90"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274B90" w:rsidRPr="00446654" w:rsidRDefault="00274B90" w:rsidP="00494306">
                        <w:pPr>
                          <w:pStyle w:val="Contact"/>
                          <w:rPr>
                            <w:rFonts w:cs="Arial"/>
                            <w:color w:val="595959" w:themeColor="text1" w:themeTint="A6"/>
                          </w:rPr>
                        </w:pPr>
                        <w:r w:rsidRPr="00446654">
                          <w:rPr>
                            <w:rFonts w:cs="Arial"/>
                            <w:color w:val="595959" w:themeColor="text1" w:themeTint="A6"/>
                          </w:rPr>
                          <w:t>Phone  +47 97198293</w:t>
                        </w:r>
                      </w:p>
                      <w:p w:rsidR="00274B90" w:rsidRPr="00446654" w:rsidRDefault="00274B90"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274B90" w:rsidRPr="00446654" w:rsidRDefault="00274B90"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274B90" w:rsidRDefault="00274B90" w:rsidP="001606CE">
                        <w:pPr>
                          <w:pStyle w:val="ReturnAddress"/>
                          <w:ind w:hanging="9"/>
                          <w:rPr>
                            <w:rFonts w:cs="Arial"/>
                            <w:color w:val="595959" w:themeColor="text1" w:themeTint="A6"/>
                          </w:rPr>
                        </w:pPr>
                        <w:r>
                          <w:rPr>
                            <w:rFonts w:cs="Arial"/>
                            <w:color w:val="595959" w:themeColor="text1" w:themeTint="A6"/>
                          </w:rPr>
                          <w:t xml:space="preserve">P.O. Box 14 </w:t>
                        </w:r>
                      </w:p>
                      <w:p w:rsidR="00274B90" w:rsidRDefault="00274B90" w:rsidP="001606CE">
                        <w:pPr>
                          <w:pStyle w:val="ReturnAddress"/>
                          <w:ind w:hanging="9"/>
                          <w:rPr>
                            <w:rFonts w:cs="Arial"/>
                            <w:color w:val="595959" w:themeColor="text1" w:themeTint="A6"/>
                          </w:rPr>
                        </w:pPr>
                        <w:r>
                          <w:rPr>
                            <w:rFonts w:cs="Arial"/>
                            <w:color w:val="595959" w:themeColor="text1" w:themeTint="A6"/>
                          </w:rPr>
                          <w:t>3201,  SANDEFJORD</w:t>
                        </w:r>
                      </w:p>
                      <w:p w:rsidR="00274B90" w:rsidRPr="00446654" w:rsidRDefault="00274B90" w:rsidP="001606CE">
                        <w:pPr>
                          <w:pStyle w:val="ReturnAddress"/>
                          <w:ind w:hanging="9"/>
                          <w:rPr>
                            <w:rFonts w:cs="Arial"/>
                            <w:color w:val="595959" w:themeColor="text1" w:themeTint="A6"/>
                          </w:rPr>
                        </w:pPr>
                        <w:r>
                          <w:rPr>
                            <w:rFonts w:cs="Arial"/>
                            <w:color w:val="595959" w:themeColor="text1" w:themeTint="A6"/>
                          </w:rPr>
                          <w:t>NORWAY</w:t>
                        </w:r>
                      </w:p>
                      <w:p w:rsidR="00274B90" w:rsidRPr="00446654" w:rsidRDefault="00274B90" w:rsidP="00494306">
                        <w:pPr>
                          <w:pStyle w:val="ReturnAddress"/>
                          <w:rPr>
                            <w:rFonts w:cs="Arial"/>
                            <w:color w:val="595959" w:themeColor="text1" w:themeTint="A6"/>
                          </w:rPr>
                        </w:pPr>
                      </w:p>
                    </w:tc>
                  </w:tr>
                </w:tbl>
                <w:p w:rsidR="00274B90" w:rsidRDefault="00274B90"/>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AA02E1">
        <w:rPr>
          <w:rFonts w:asciiTheme="minorHAnsi" w:hAnsiTheme="minorHAnsi"/>
          <w:sz w:val="56"/>
        </w:rPr>
        <w:t>1</w:t>
      </w:r>
      <w:r w:rsidR="002C1357">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AA02E1">
        <w:rPr>
          <w:rFonts w:asciiTheme="minorHAnsi" w:hAnsiTheme="minorHAnsi"/>
          <w:sz w:val="56"/>
        </w:rPr>
        <w:t>3</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CE3EFD" w:rsidP="000E5B70">
      <w:pPr>
        <w:pStyle w:val="Tittel"/>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MiniHUB</w:t>
      </w:r>
      <w:r w:rsidR="00320E9C">
        <w:rPr>
          <w:rFonts w:asciiTheme="minorHAnsi" w:hAnsiTheme="minorHAnsi"/>
          <w:b/>
          <w:spacing w:val="20"/>
        </w:rPr>
        <w:t>™</w:t>
      </w:r>
      <w:r>
        <w:rPr>
          <w:rFonts w:asciiTheme="minorHAnsi" w:hAnsiTheme="minorHAnsi"/>
          <w:b/>
          <w:spacing w:val="20"/>
        </w:rPr>
        <w:t xml:space="preserve"> </w:t>
      </w:r>
      <w:r w:rsidR="000D581B">
        <w:rPr>
          <w:rFonts w:asciiTheme="minorHAnsi" w:hAnsiTheme="minorHAnsi"/>
          <w:b/>
          <w:spacing w:val="20"/>
        </w:rPr>
        <w:t>lands</w:t>
      </w:r>
      <w:r w:rsidR="00090F12">
        <w:rPr>
          <w:rFonts w:asciiTheme="minorHAnsi" w:hAnsiTheme="minorHAnsi"/>
          <w:b/>
          <w:spacing w:val="20"/>
        </w:rPr>
        <w:t xml:space="preserve"> in</w:t>
      </w:r>
      <w:r>
        <w:rPr>
          <w:rFonts w:asciiTheme="minorHAnsi" w:hAnsiTheme="minorHAnsi"/>
          <w:b/>
          <w:spacing w:val="20"/>
        </w:rPr>
        <w:t xml:space="preserve"> </w:t>
      </w:r>
      <w:r w:rsidR="00090F12">
        <w:rPr>
          <w:rFonts w:asciiTheme="minorHAnsi" w:hAnsiTheme="minorHAnsi"/>
          <w:b/>
          <w:spacing w:val="20"/>
        </w:rPr>
        <w:t>Australia &amp; New Zealand</w:t>
      </w:r>
    </w:p>
    <w:p w:rsidR="00131D95" w:rsidRDefault="006A7184" w:rsidP="00C949B7">
      <w:pPr>
        <w:pStyle w:val="Undertittel"/>
        <w:ind w:left="825"/>
        <w:rPr>
          <w:rFonts w:asciiTheme="minorHAnsi" w:hAnsiTheme="minorHAnsi"/>
          <w:i/>
          <w:spacing w:val="0"/>
          <w:sz w:val="28"/>
        </w:rPr>
      </w:pPr>
      <w:r>
        <w:rPr>
          <w:rFonts w:asciiTheme="minorHAnsi" w:hAnsiTheme="minorHAnsi"/>
          <w:i/>
          <w:spacing w:val="0"/>
          <w:sz w:val="28"/>
        </w:rPr>
        <w:t>“</w:t>
      </w:r>
      <w:r w:rsidR="00090F12">
        <w:rPr>
          <w:rFonts w:asciiTheme="minorHAnsi" w:hAnsiTheme="minorHAnsi"/>
          <w:i/>
          <w:spacing w:val="0"/>
          <w:sz w:val="28"/>
        </w:rPr>
        <w:t xml:space="preserve">Quinto </w:t>
      </w:r>
      <w:r w:rsidR="0043743B">
        <w:rPr>
          <w:rFonts w:asciiTheme="minorHAnsi" w:hAnsiTheme="minorHAnsi"/>
          <w:i/>
          <w:spacing w:val="0"/>
          <w:sz w:val="28"/>
        </w:rPr>
        <w:t>and Norwia sign agreement</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rdtekst"/>
      </w:pPr>
    </w:p>
    <w:p w:rsidR="00053465" w:rsidRPr="00F85215" w:rsidRDefault="00AA02E1" w:rsidP="00053465">
      <w:pPr>
        <w:pStyle w:val="Brdtekst"/>
        <w:spacing w:line="100" w:lineRule="atLeast"/>
        <w:ind w:firstLine="0"/>
        <w:jc w:val="left"/>
        <w:rPr>
          <w:rFonts w:ascii="Verdana" w:hAnsi="Verdana"/>
          <w:lang w:val="en-GB"/>
        </w:rPr>
      </w:pPr>
      <w:r>
        <w:rPr>
          <w:rFonts w:ascii="Verdana" w:hAnsi="Verdana"/>
          <w:lang w:val="en-GB"/>
        </w:rPr>
        <w:t>Norway, January 14, 2013</w:t>
      </w:r>
      <w:r w:rsidR="00053465" w:rsidRPr="00F85215">
        <w:rPr>
          <w:rFonts w:ascii="Verdana" w:hAnsi="Verdana"/>
          <w:lang w:val="en-GB"/>
        </w:rPr>
        <w:t>:  NORWIA AS and Quinto Communications Pty Ltd have entered into a partnership agreement for distribution of the unique miniHUB fiber optical video/data system. Quinto will distribute and market the miniHUB system into Australia and New Zealand while providing support services that are known to be first class.</w:t>
      </w:r>
    </w:p>
    <w:p w:rsidR="00053465" w:rsidRPr="00F85215" w:rsidRDefault="00053465" w:rsidP="00053465">
      <w:pPr>
        <w:pStyle w:val="Norwia"/>
      </w:pPr>
    </w:p>
    <w:p w:rsidR="00053465" w:rsidRPr="00F85215" w:rsidRDefault="00053465" w:rsidP="00053465">
      <w:pPr>
        <w:pStyle w:val="Norwia"/>
      </w:pPr>
      <w:r w:rsidRPr="00F85215">
        <w:t>Tracey J W Ford, Chief Sales and Marketing Officer at Norwia comments, “We are proud to be associated with the most respected and trusted broadcast vendor in the Australasian region. This will give the Norwia miniHUB system visibility to all broadcast and signal distribution entities under a trusted and respected distribution network of Quinto. I’m impressed by the professionalism of the personnel and can see why they retain and build on a very positive customer satisfaction factor and why customers keep returning for excellent service. We both see that the miniHUB fiber distribution system is ideal for small to medium to large video/data signal distribution systems and brings lower cost of ownership for all users of the system. The system is easy to operated, while providing second generation thinking to the first generation products that are currently in the Australasian market place.”</w:t>
      </w:r>
    </w:p>
    <w:p w:rsidR="00053465" w:rsidRPr="00F85215" w:rsidRDefault="00053465" w:rsidP="00053465">
      <w:pPr>
        <w:pStyle w:val="Brdtekst"/>
        <w:spacing w:line="100" w:lineRule="atLeast"/>
        <w:ind w:firstLine="0"/>
        <w:jc w:val="left"/>
        <w:rPr>
          <w:rFonts w:ascii="Verdana" w:hAnsi="Verdana"/>
          <w:lang w:val="en-GB"/>
        </w:rPr>
      </w:pPr>
    </w:p>
    <w:p w:rsidR="00053465" w:rsidRPr="00F85215" w:rsidRDefault="00053465" w:rsidP="00053465">
      <w:pPr>
        <w:pStyle w:val="Brdtekstinnrykk"/>
        <w:ind w:left="835"/>
        <w:rPr>
          <w:rFonts w:ascii="Verdana" w:hAnsi="Verdana"/>
          <w:lang w:val="en-GB"/>
        </w:rPr>
      </w:pPr>
      <w:r w:rsidRPr="00F85215">
        <w:rPr>
          <w:rFonts w:ascii="Verdana" w:hAnsi="Verdana"/>
          <w:lang w:val="en-GB"/>
        </w:rPr>
        <w:t xml:space="preserve">According to Tom </w:t>
      </w:r>
      <w:proofErr w:type="spellStart"/>
      <w:r w:rsidRPr="00F85215">
        <w:rPr>
          <w:rFonts w:ascii="Verdana" w:hAnsi="Verdana"/>
          <w:lang w:val="en-GB"/>
        </w:rPr>
        <w:t>Pavicic</w:t>
      </w:r>
      <w:proofErr w:type="spellEnd"/>
      <w:r w:rsidRPr="00F85215">
        <w:rPr>
          <w:rFonts w:ascii="Verdana" w:hAnsi="Verdana"/>
          <w:lang w:val="en-GB"/>
        </w:rPr>
        <w:t xml:space="preserve">, CEO of </w:t>
      </w:r>
      <w:proofErr w:type="spellStart"/>
      <w:r w:rsidRPr="00F85215">
        <w:rPr>
          <w:rFonts w:ascii="Verdana" w:hAnsi="Verdana"/>
          <w:lang w:val="en-GB"/>
        </w:rPr>
        <w:t>Quinto</w:t>
      </w:r>
      <w:proofErr w:type="spellEnd"/>
      <w:r w:rsidRPr="00F85215">
        <w:rPr>
          <w:rFonts w:ascii="Verdana" w:hAnsi="Verdana"/>
          <w:lang w:val="en-GB"/>
        </w:rPr>
        <w:t xml:space="preserve"> Communications, “We have seen Norwia grow into a global design and manufacturing company whose innovative media products now offer broadcasters and telecommunications providers a new level of value and flexibility, so important in this very competitive world. Together, with several of our key Australian customers, we have tested their impressive miniHUB fibre system and all have been extremely impressed by Norwia’s design and construction quality.</w:t>
      </w:r>
    </w:p>
    <w:p w:rsidR="00053465" w:rsidRPr="00F85215" w:rsidRDefault="00053465" w:rsidP="00053465">
      <w:pPr>
        <w:pStyle w:val="Norwia"/>
      </w:pPr>
    </w:p>
    <w:p w:rsidR="00053465" w:rsidRPr="00F85215" w:rsidRDefault="00053465" w:rsidP="00053465">
      <w:pPr>
        <w:pStyle w:val="Brdtekst"/>
        <w:spacing w:line="100" w:lineRule="atLeast"/>
        <w:ind w:firstLine="0"/>
        <w:jc w:val="left"/>
        <w:rPr>
          <w:rFonts w:ascii="Verdana" w:hAnsi="Verdana"/>
          <w:lang w:val="en-GB"/>
        </w:rPr>
      </w:pPr>
      <w:r w:rsidRPr="00F85215">
        <w:rPr>
          <w:rFonts w:ascii="Verdana" w:hAnsi="Verdana"/>
          <w:lang w:val="en-GB"/>
        </w:rPr>
        <w:t xml:space="preserve">NORWIA is a dynamic and innovative company with a wealth of experience in the Optical fiber industry and the partnership with Quinto being the number one distributor of broadcast technology products for the Australasian market. This partnership will bring value at all levels to their distribution/customer network. </w:t>
      </w:r>
    </w:p>
    <w:p w:rsidR="00053465" w:rsidRPr="00F85215" w:rsidRDefault="00053465" w:rsidP="00053465">
      <w:pPr>
        <w:pStyle w:val="Brdtekst"/>
        <w:spacing w:line="100" w:lineRule="atLeast"/>
        <w:ind w:firstLine="0"/>
        <w:jc w:val="left"/>
        <w:rPr>
          <w:rFonts w:ascii="Verdana" w:hAnsi="Verdana"/>
          <w:lang w:val="en-GB"/>
        </w:rPr>
      </w:pPr>
    </w:p>
    <w:p w:rsidR="00C76592" w:rsidRPr="000D581B" w:rsidRDefault="00053465" w:rsidP="00053465">
      <w:pPr>
        <w:pStyle w:val="Brdtekst"/>
        <w:spacing w:line="240" w:lineRule="auto"/>
        <w:ind w:firstLine="0"/>
        <w:jc w:val="left"/>
        <w:rPr>
          <w:rFonts w:ascii="Verdana" w:hAnsi="Verdana"/>
          <w:lang w:val="en-GB"/>
        </w:rPr>
      </w:pPr>
      <w:r w:rsidRPr="00F85215">
        <w:rPr>
          <w:rFonts w:ascii="Verdana" w:hAnsi="Verdana"/>
          <w:lang w:val="en-GB"/>
        </w:rPr>
        <w:t>We look forward to a very prosperous and long term relationship and see this as a major step forward for both companies and a new era for fiber based product that give value in all domains of the customers’ needs.</w:t>
      </w:r>
      <w:r w:rsidR="007B59DC">
        <w:rPr>
          <w:rFonts w:ascii="Verdana" w:hAnsi="Verdana"/>
          <w:lang w:val="en-GB"/>
        </w:rPr>
        <w:t xml:space="preserve"> </w:t>
      </w:r>
    </w:p>
    <w:p w:rsidR="00C76592" w:rsidRDefault="00C76592" w:rsidP="00C25F02">
      <w:pPr>
        <w:spacing w:line="216" w:lineRule="auto"/>
        <w:rPr>
          <w:b/>
          <w:sz w:val="18"/>
        </w:rPr>
      </w:pPr>
    </w:p>
    <w:p w:rsidR="000D581B" w:rsidRDefault="000D581B" w:rsidP="00C25F02">
      <w:pPr>
        <w:spacing w:line="216" w:lineRule="auto"/>
        <w:rPr>
          <w:b/>
          <w:sz w:val="18"/>
        </w:rPr>
      </w:pPr>
    </w:p>
    <w:p w:rsidR="000D581B" w:rsidRDefault="000D581B" w:rsidP="00C25F02">
      <w:pPr>
        <w:spacing w:line="216" w:lineRule="auto"/>
        <w:rPr>
          <w:b/>
          <w:sz w:val="18"/>
        </w:rPr>
      </w:pPr>
    </w:p>
    <w:p w:rsidR="000D581B" w:rsidRDefault="000D581B" w:rsidP="00C25F02">
      <w:pPr>
        <w:spacing w:line="216" w:lineRule="auto"/>
        <w:rPr>
          <w:b/>
          <w:sz w:val="18"/>
        </w:rPr>
      </w:pPr>
    </w:p>
    <w:p w:rsidR="000D581B" w:rsidRDefault="000D581B" w:rsidP="00C25F02">
      <w:pPr>
        <w:spacing w:line="216" w:lineRule="auto"/>
        <w:rPr>
          <w:b/>
          <w:sz w:val="18"/>
        </w:rPr>
      </w:pPr>
    </w:p>
    <w:p w:rsidR="000D581B" w:rsidRDefault="000D581B" w:rsidP="00053465">
      <w:pPr>
        <w:spacing w:line="216" w:lineRule="auto"/>
        <w:ind w:left="0"/>
        <w:rPr>
          <w:b/>
          <w:sz w:val="18"/>
        </w:rPr>
      </w:pPr>
    </w:p>
    <w:p w:rsidR="00053465" w:rsidRDefault="00053465" w:rsidP="00053465">
      <w:pPr>
        <w:spacing w:line="216" w:lineRule="auto"/>
        <w:ind w:left="0"/>
        <w:rPr>
          <w:b/>
          <w:sz w:val="18"/>
        </w:rPr>
      </w:pPr>
    </w:p>
    <w:p w:rsidR="000D581B" w:rsidRDefault="000D581B" w:rsidP="00C25F02">
      <w:pPr>
        <w:spacing w:line="216" w:lineRule="auto"/>
        <w:rPr>
          <w:b/>
          <w:sz w:val="18"/>
        </w:rPr>
      </w:pPr>
    </w:p>
    <w:p w:rsidR="00C25F02" w:rsidRPr="00C25F02" w:rsidRDefault="00B1573A" w:rsidP="00C25F02">
      <w:pPr>
        <w:spacing w:line="216" w:lineRule="auto"/>
        <w:rPr>
          <w:b/>
          <w:sz w:val="18"/>
        </w:rPr>
      </w:pPr>
      <w:r w:rsidRPr="000F373D">
        <w:rPr>
          <w:b/>
          <w:sz w:val="18"/>
        </w:rPr>
        <w:lastRenderedPageBreak/>
        <w:t>About Norwia:</w:t>
      </w:r>
      <w:r w:rsidR="00EB39FF" w:rsidRPr="000F373D">
        <w:rPr>
          <w:b/>
          <w:sz w:val="18"/>
        </w:rPr>
        <w:t xml:space="preserve"> </w:t>
      </w:r>
      <w:bookmarkStart w:id="2" w:name="OLE_LINK1"/>
      <w:bookmarkStart w:id="3"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0217C3" w:rsidRDefault="009075E2" w:rsidP="00227C41">
      <w:pPr>
        <w:pStyle w:val="Ingenmellomrom"/>
      </w:pPr>
      <w:r w:rsidRPr="00A711A4">
        <w:rPr>
          <w:sz w:val="16"/>
        </w:rPr>
        <w:t xml:space="preserve">Please visit our </w:t>
      </w:r>
      <w:r w:rsidR="00C82106" w:rsidRPr="00A711A4">
        <w:rPr>
          <w:sz w:val="16"/>
        </w:rPr>
        <w:t xml:space="preserve">website </w:t>
      </w:r>
      <w:hyperlink r:id="rId10" w:history="1">
        <w:r w:rsidR="00751F9C" w:rsidRPr="00A711A4">
          <w:rPr>
            <w:rStyle w:val="Hyperkobling"/>
            <w:sz w:val="14"/>
          </w:rPr>
          <w:t>www.norwia.no</w:t>
        </w:r>
      </w:hyperlink>
      <w:bookmarkEnd w:id="0"/>
      <w:bookmarkEnd w:id="1"/>
      <w:bookmarkEnd w:id="2"/>
      <w:bookmarkEnd w:id="3"/>
    </w:p>
    <w:p w:rsidR="00AB100A" w:rsidRDefault="00AB100A" w:rsidP="00227C41">
      <w:pPr>
        <w:pStyle w:val="Ingenmellomrom"/>
      </w:pPr>
    </w:p>
    <w:p w:rsidR="00AB100A" w:rsidRDefault="00AB100A" w:rsidP="00227C41">
      <w:pPr>
        <w:pStyle w:val="Ingenmellomrom"/>
      </w:pPr>
    </w:p>
    <w:p w:rsidR="00AB100A" w:rsidRDefault="00AB100A" w:rsidP="00227C41">
      <w:pPr>
        <w:pStyle w:val="Ingenmellomrom"/>
      </w:pPr>
    </w:p>
    <w:p w:rsidR="00023306" w:rsidRDefault="00AB100A" w:rsidP="00AB100A">
      <w:pPr>
        <w:rPr>
          <w:b/>
          <w:sz w:val="18"/>
        </w:rPr>
      </w:pPr>
      <w:r w:rsidRPr="00AB100A">
        <w:rPr>
          <w:b/>
          <w:sz w:val="18"/>
        </w:rPr>
        <w:t xml:space="preserve">About </w:t>
      </w:r>
      <w:r w:rsidR="00715044">
        <w:rPr>
          <w:b/>
          <w:sz w:val="18"/>
        </w:rPr>
        <w:t>Quinto</w:t>
      </w:r>
      <w:r>
        <w:rPr>
          <w:b/>
          <w:sz w:val="18"/>
        </w:rPr>
        <w:t>:</w:t>
      </w:r>
      <w:r w:rsidR="00715044">
        <w:rPr>
          <w:b/>
          <w:sz w:val="18"/>
        </w:rPr>
        <w:t xml:space="preserve"> </w:t>
      </w:r>
    </w:p>
    <w:p w:rsidR="00023306" w:rsidRDefault="00023306" w:rsidP="00AB100A">
      <w:pPr>
        <w:rPr>
          <w:b/>
          <w:sz w:val="18"/>
        </w:rPr>
      </w:pPr>
    </w:p>
    <w:p w:rsidR="00AB100A" w:rsidRDefault="00023306" w:rsidP="00AB100A">
      <w:pPr>
        <w:rPr>
          <w:sz w:val="16"/>
        </w:rPr>
      </w:pPr>
      <w:r w:rsidRPr="00023306">
        <w:rPr>
          <w:sz w:val="16"/>
        </w:rPr>
        <w:t xml:space="preserve">The </w:t>
      </w:r>
      <w:r w:rsidR="00715044" w:rsidRPr="00023306">
        <w:rPr>
          <w:sz w:val="16"/>
        </w:rPr>
        <w:t xml:space="preserve">Quinto </w:t>
      </w:r>
      <w:r>
        <w:rPr>
          <w:sz w:val="16"/>
        </w:rPr>
        <w:t xml:space="preserve">legacy extends over 40 years with a solid reputation within the Australian and New Zealand television and Radio industry as being a leading supplier </w:t>
      </w:r>
      <w:r w:rsidR="002413C9">
        <w:rPr>
          <w:sz w:val="16"/>
        </w:rPr>
        <w:t>of new and innovative technologies</w:t>
      </w:r>
      <w:r>
        <w:rPr>
          <w:sz w:val="16"/>
        </w:rPr>
        <w:t>.</w:t>
      </w:r>
    </w:p>
    <w:p w:rsidR="002413C9" w:rsidRDefault="002413C9" w:rsidP="002413C9">
      <w:pPr>
        <w:ind w:left="825"/>
        <w:rPr>
          <w:sz w:val="16"/>
        </w:rPr>
      </w:pPr>
      <w:r>
        <w:rPr>
          <w:sz w:val="16"/>
        </w:rPr>
        <w:t xml:space="preserve">Quinto have 100% </w:t>
      </w:r>
      <w:proofErr w:type="gramStart"/>
      <w:r>
        <w:rPr>
          <w:sz w:val="16"/>
        </w:rPr>
        <w:t>focus</w:t>
      </w:r>
      <w:proofErr w:type="gramEnd"/>
      <w:r>
        <w:rPr>
          <w:sz w:val="16"/>
        </w:rPr>
        <w:t xml:space="preserve"> on the local markets which make us a strong and trusted partner. We believe</w:t>
      </w:r>
      <w:r w:rsidR="000D581B">
        <w:rPr>
          <w:sz w:val="16"/>
        </w:rPr>
        <w:t xml:space="preserve"> in being exceptionally </w:t>
      </w:r>
      <w:r>
        <w:rPr>
          <w:sz w:val="16"/>
        </w:rPr>
        <w:t>strong in all levels of business throughout our organization with a keen desire to bring new and innovative technologies to the market</w:t>
      </w:r>
      <w:r w:rsidR="000D581B">
        <w:rPr>
          <w:sz w:val="16"/>
        </w:rPr>
        <w:t>. This</w:t>
      </w:r>
      <w:r>
        <w:rPr>
          <w:sz w:val="16"/>
        </w:rPr>
        <w:t xml:space="preserve"> </w:t>
      </w:r>
      <w:r w:rsidR="000D581B">
        <w:rPr>
          <w:sz w:val="16"/>
        </w:rPr>
        <w:t>gives benefit to our</w:t>
      </w:r>
      <w:r>
        <w:rPr>
          <w:sz w:val="16"/>
        </w:rPr>
        <w:t xml:space="preserve"> </w:t>
      </w:r>
      <w:r w:rsidR="000D581B">
        <w:rPr>
          <w:sz w:val="16"/>
        </w:rPr>
        <w:t>client’s</w:t>
      </w:r>
      <w:r>
        <w:rPr>
          <w:sz w:val="16"/>
        </w:rPr>
        <w:t xml:space="preserve"> </w:t>
      </w:r>
      <w:r w:rsidR="000D581B">
        <w:rPr>
          <w:sz w:val="16"/>
        </w:rPr>
        <w:t xml:space="preserve">financial and operational needs to keep a competitive edge in their business models. </w:t>
      </w:r>
    </w:p>
    <w:p w:rsidR="000D581B" w:rsidRDefault="000D581B" w:rsidP="002413C9">
      <w:pPr>
        <w:ind w:left="825"/>
        <w:rPr>
          <w:sz w:val="16"/>
        </w:rPr>
      </w:pPr>
      <w:r w:rsidRPr="000D581B">
        <w:rPr>
          <w:sz w:val="16"/>
        </w:rPr>
        <w:t>Our commitment is to excellence, whether that be in the products we sell or the technical support we offer.</w:t>
      </w:r>
    </w:p>
    <w:p w:rsidR="000D581B" w:rsidRDefault="000D581B" w:rsidP="002413C9">
      <w:pPr>
        <w:ind w:left="825"/>
        <w:rPr>
          <w:sz w:val="16"/>
        </w:rPr>
      </w:pPr>
    </w:p>
    <w:p w:rsidR="000D581B" w:rsidRDefault="000D581B" w:rsidP="002413C9">
      <w:pPr>
        <w:ind w:left="825"/>
        <w:rPr>
          <w:sz w:val="16"/>
        </w:rPr>
      </w:pPr>
      <w:r>
        <w:rPr>
          <w:sz w:val="16"/>
        </w:rPr>
        <w:t xml:space="preserve">Please visit our website </w:t>
      </w:r>
      <w:hyperlink r:id="rId11" w:history="1">
        <w:r w:rsidRPr="004302E4">
          <w:rPr>
            <w:rStyle w:val="Hyperkobling"/>
            <w:sz w:val="16"/>
          </w:rPr>
          <w:t>www.quinto.com.au</w:t>
        </w:r>
      </w:hyperlink>
      <w:r>
        <w:rPr>
          <w:sz w:val="16"/>
        </w:rPr>
        <w:t xml:space="preserve"> </w:t>
      </w:r>
    </w:p>
    <w:p w:rsidR="00AB100A" w:rsidRPr="007C3312" w:rsidRDefault="00AB100A" w:rsidP="00715044">
      <w:pPr>
        <w:pStyle w:val="Ingenmellomrom"/>
        <w:rPr>
          <w:rFonts w:cs="Arial"/>
          <w:sz w:val="16"/>
        </w:rPr>
      </w:pPr>
    </w:p>
    <w:sectPr w:rsidR="00AB100A" w:rsidRPr="007C3312" w:rsidSect="00607A4E">
      <w:headerReference w:type="default" r:id="rId12"/>
      <w:footerReference w:type="default" r:id="rId13"/>
      <w:footerReference w:type="first" r:id="rId14"/>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E0" w:rsidRDefault="00AE6BE0" w:rsidP="00A839A9">
      <w:r>
        <w:separator/>
      </w:r>
    </w:p>
  </w:endnote>
  <w:endnote w:type="continuationSeparator" w:id="0">
    <w:p w:rsidR="00AE6BE0" w:rsidRDefault="00AE6BE0"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90" w:rsidRDefault="003802D1">
    <w:pPr>
      <w:pStyle w:val="Bunntekst"/>
    </w:pPr>
    <w:r>
      <w:fldChar w:fldCharType="begin"/>
    </w:r>
    <w:r w:rsidR="00274B90">
      <w:instrText>if</w:instrText>
    </w:r>
    <w:fldSimple w:instr="numpages">
      <w:r w:rsidR="00B7542C">
        <w:rPr>
          <w:noProof/>
        </w:rPr>
        <w:instrText>2</w:instrText>
      </w:r>
    </w:fldSimple>
    <w:r w:rsidR="00274B90">
      <w:instrText>&gt;</w:instrText>
    </w:r>
    <w:fldSimple w:instr="page">
      <w:r w:rsidR="00B7542C">
        <w:rPr>
          <w:noProof/>
        </w:rPr>
        <w:instrText>2</w:instrText>
      </w:r>
    </w:fldSimple>
    <w:r w:rsidR="00274B90">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90" w:rsidRPr="00607A4E" w:rsidRDefault="00274B90"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E0" w:rsidRDefault="00AE6BE0" w:rsidP="00A839A9">
      <w:r>
        <w:separator/>
      </w:r>
    </w:p>
  </w:footnote>
  <w:footnote w:type="continuationSeparator" w:id="0">
    <w:p w:rsidR="00AE6BE0" w:rsidRDefault="00AE6BE0"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90" w:rsidRPr="00FC10F7" w:rsidRDefault="00274B90">
    <w:pPr>
      <w:pStyle w:val="Topptekst"/>
      <w:rPr>
        <w:color w:val="A6A6A6" w:themeColor="background1" w:themeShade="A6"/>
      </w:rPr>
    </w:pPr>
    <w:r w:rsidRPr="00FC10F7">
      <w:rPr>
        <w:color w:val="A6A6A6" w:themeColor="background1" w:themeShade="A6"/>
      </w:rPr>
      <w:t xml:space="preserve">Page </w:t>
    </w:r>
    <w:r w:rsidR="003802D1" w:rsidRPr="00FC10F7">
      <w:rPr>
        <w:color w:val="A6A6A6" w:themeColor="background1" w:themeShade="A6"/>
      </w:rPr>
      <w:fldChar w:fldCharType="begin"/>
    </w:r>
    <w:r w:rsidRPr="00FC10F7">
      <w:rPr>
        <w:color w:val="A6A6A6" w:themeColor="background1" w:themeShade="A6"/>
      </w:rPr>
      <w:instrText xml:space="preserve"> PAGE \* Arabic \* MERGEFORMAT </w:instrText>
    </w:r>
    <w:r w:rsidR="003802D1" w:rsidRPr="00FC10F7">
      <w:rPr>
        <w:color w:val="A6A6A6" w:themeColor="background1" w:themeShade="A6"/>
      </w:rPr>
      <w:fldChar w:fldCharType="separate"/>
    </w:r>
    <w:r w:rsidR="00B7542C">
      <w:rPr>
        <w:noProof/>
        <w:color w:val="A6A6A6" w:themeColor="background1" w:themeShade="A6"/>
      </w:rPr>
      <w:t>2</w:t>
    </w:r>
    <w:r w:rsidR="003802D1"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6B00"/>
    <w:rsid w:val="000217C3"/>
    <w:rsid w:val="00022C51"/>
    <w:rsid w:val="00023306"/>
    <w:rsid w:val="00033F6D"/>
    <w:rsid w:val="000431E4"/>
    <w:rsid w:val="00053465"/>
    <w:rsid w:val="00070244"/>
    <w:rsid w:val="000726B9"/>
    <w:rsid w:val="00076509"/>
    <w:rsid w:val="000858D5"/>
    <w:rsid w:val="000867CE"/>
    <w:rsid w:val="00090459"/>
    <w:rsid w:val="00090F12"/>
    <w:rsid w:val="00096CDA"/>
    <w:rsid w:val="000B0DBE"/>
    <w:rsid w:val="000B342C"/>
    <w:rsid w:val="000B6181"/>
    <w:rsid w:val="000C4E3A"/>
    <w:rsid w:val="000D581B"/>
    <w:rsid w:val="000E5B70"/>
    <w:rsid w:val="000F373D"/>
    <w:rsid w:val="00104EFD"/>
    <w:rsid w:val="00131D95"/>
    <w:rsid w:val="00145709"/>
    <w:rsid w:val="001606CE"/>
    <w:rsid w:val="00175EC7"/>
    <w:rsid w:val="001C7D3B"/>
    <w:rsid w:val="001E46F3"/>
    <w:rsid w:val="001F73DC"/>
    <w:rsid w:val="002027A1"/>
    <w:rsid w:val="00227C41"/>
    <w:rsid w:val="00233D30"/>
    <w:rsid w:val="00235D54"/>
    <w:rsid w:val="002413C9"/>
    <w:rsid w:val="0025403F"/>
    <w:rsid w:val="00254757"/>
    <w:rsid w:val="00254846"/>
    <w:rsid w:val="002551C4"/>
    <w:rsid w:val="00274B90"/>
    <w:rsid w:val="002847D0"/>
    <w:rsid w:val="002B413F"/>
    <w:rsid w:val="002C1357"/>
    <w:rsid w:val="002D61CC"/>
    <w:rsid w:val="00303E8E"/>
    <w:rsid w:val="00312F07"/>
    <w:rsid w:val="00315EB2"/>
    <w:rsid w:val="00320E9C"/>
    <w:rsid w:val="0032559C"/>
    <w:rsid w:val="00340DEC"/>
    <w:rsid w:val="00340E86"/>
    <w:rsid w:val="00354854"/>
    <w:rsid w:val="0037005A"/>
    <w:rsid w:val="00374B82"/>
    <w:rsid w:val="00376E96"/>
    <w:rsid w:val="003802D1"/>
    <w:rsid w:val="00386B73"/>
    <w:rsid w:val="00390E0D"/>
    <w:rsid w:val="00396B81"/>
    <w:rsid w:val="003A6F71"/>
    <w:rsid w:val="003B168D"/>
    <w:rsid w:val="003C51F6"/>
    <w:rsid w:val="003F3CB8"/>
    <w:rsid w:val="00407674"/>
    <w:rsid w:val="004274D3"/>
    <w:rsid w:val="0043743B"/>
    <w:rsid w:val="00446654"/>
    <w:rsid w:val="00450253"/>
    <w:rsid w:val="004670F7"/>
    <w:rsid w:val="00482DAC"/>
    <w:rsid w:val="00494306"/>
    <w:rsid w:val="00494E84"/>
    <w:rsid w:val="004C2947"/>
    <w:rsid w:val="004D2BDF"/>
    <w:rsid w:val="0051383E"/>
    <w:rsid w:val="00525D25"/>
    <w:rsid w:val="00530B77"/>
    <w:rsid w:val="0053133B"/>
    <w:rsid w:val="005341BB"/>
    <w:rsid w:val="00544856"/>
    <w:rsid w:val="0057496E"/>
    <w:rsid w:val="005808A9"/>
    <w:rsid w:val="005815DA"/>
    <w:rsid w:val="00586C3E"/>
    <w:rsid w:val="005941E2"/>
    <w:rsid w:val="00595BD9"/>
    <w:rsid w:val="005B6C8D"/>
    <w:rsid w:val="005C3D7A"/>
    <w:rsid w:val="005F2A2F"/>
    <w:rsid w:val="00600487"/>
    <w:rsid w:val="00601B64"/>
    <w:rsid w:val="00602419"/>
    <w:rsid w:val="00607A4E"/>
    <w:rsid w:val="006135A8"/>
    <w:rsid w:val="00631A65"/>
    <w:rsid w:val="00631FCE"/>
    <w:rsid w:val="00662898"/>
    <w:rsid w:val="006721E8"/>
    <w:rsid w:val="00676474"/>
    <w:rsid w:val="006A16E0"/>
    <w:rsid w:val="006A3498"/>
    <w:rsid w:val="006A7184"/>
    <w:rsid w:val="006B3A62"/>
    <w:rsid w:val="006D02C6"/>
    <w:rsid w:val="006E7CD1"/>
    <w:rsid w:val="006F4103"/>
    <w:rsid w:val="006F50BC"/>
    <w:rsid w:val="006F6387"/>
    <w:rsid w:val="0070055E"/>
    <w:rsid w:val="00702512"/>
    <w:rsid w:val="00715044"/>
    <w:rsid w:val="0071595C"/>
    <w:rsid w:val="00715E7A"/>
    <w:rsid w:val="00723D90"/>
    <w:rsid w:val="00727FE1"/>
    <w:rsid w:val="00751F9C"/>
    <w:rsid w:val="0075621A"/>
    <w:rsid w:val="00757C66"/>
    <w:rsid w:val="00772315"/>
    <w:rsid w:val="007974F1"/>
    <w:rsid w:val="0079774B"/>
    <w:rsid w:val="007B29C9"/>
    <w:rsid w:val="007B59DC"/>
    <w:rsid w:val="007C3312"/>
    <w:rsid w:val="007E31A5"/>
    <w:rsid w:val="00800BBB"/>
    <w:rsid w:val="008433E8"/>
    <w:rsid w:val="008B5B8D"/>
    <w:rsid w:val="008D0C9E"/>
    <w:rsid w:val="008D60F1"/>
    <w:rsid w:val="00901CD3"/>
    <w:rsid w:val="009075E2"/>
    <w:rsid w:val="00917836"/>
    <w:rsid w:val="009259BC"/>
    <w:rsid w:val="009653A7"/>
    <w:rsid w:val="009A1A9B"/>
    <w:rsid w:val="009A7DE5"/>
    <w:rsid w:val="009B1C1A"/>
    <w:rsid w:val="009B36F6"/>
    <w:rsid w:val="009B6E43"/>
    <w:rsid w:val="009C10DE"/>
    <w:rsid w:val="009C5677"/>
    <w:rsid w:val="009D301C"/>
    <w:rsid w:val="009E0BE0"/>
    <w:rsid w:val="009E605E"/>
    <w:rsid w:val="009F149F"/>
    <w:rsid w:val="009F6DEC"/>
    <w:rsid w:val="00A14024"/>
    <w:rsid w:val="00A14FB5"/>
    <w:rsid w:val="00A244BD"/>
    <w:rsid w:val="00A711A4"/>
    <w:rsid w:val="00A733C3"/>
    <w:rsid w:val="00A73C58"/>
    <w:rsid w:val="00A7480A"/>
    <w:rsid w:val="00A839A9"/>
    <w:rsid w:val="00AA02E1"/>
    <w:rsid w:val="00AA0C3F"/>
    <w:rsid w:val="00AA6AB6"/>
    <w:rsid w:val="00AB100A"/>
    <w:rsid w:val="00AD6FDD"/>
    <w:rsid w:val="00AE297F"/>
    <w:rsid w:val="00AE6BE0"/>
    <w:rsid w:val="00B1573A"/>
    <w:rsid w:val="00B30FF7"/>
    <w:rsid w:val="00B35006"/>
    <w:rsid w:val="00B44355"/>
    <w:rsid w:val="00B72BA4"/>
    <w:rsid w:val="00B7542C"/>
    <w:rsid w:val="00B778FF"/>
    <w:rsid w:val="00B9578F"/>
    <w:rsid w:val="00B9641F"/>
    <w:rsid w:val="00BD350C"/>
    <w:rsid w:val="00BE0821"/>
    <w:rsid w:val="00C0618B"/>
    <w:rsid w:val="00C177F4"/>
    <w:rsid w:val="00C25F02"/>
    <w:rsid w:val="00C338E8"/>
    <w:rsid w:val="00C65040"/>
    <w:rsid w:val="00C76592"/>
    <w:rsid w:val="00C81F14"/>
    <w:rsid w:val="00C82106"/>
    <w:rsid w:val="00C904A4"/>
    <w:rsid w:val="00C905C6"/>
    <w:rsid w:val="00C94944"/>
    <w:rsid w:val="00C949B7"/>
    <w:rsid w:val="00CA52B1"/>
    <w:rsid w:val="00CB1868"/>
    <w:rsid w:val="00CB5AC9"/>
    <w:rsid w:val="00CB5FB5"/>
    <w:rsid w:val="00CB74F9"/>
    <w:rsid w:val="00CE0BA2"/>
    <w:rsid w:val="00CE3EFD"/>
    <w:rsid w:val="00CE539D"/>
    <w:rsid w:val="00CF160B"/>
    <w:rsid w:val="00D44269"/>
    <w:rsid w:val="00D46B76"/>
    <w:rsid w:val="00D84E86"/>
    <w:rsid w:val="00D8548D"/>
    <w:rsid w:val="00DA56F8"/>
    <w:rsid w:val="00DF559D"/>
    <w:rsid w:val="00E0224A"/>
    <w:rsid w:val="00E0539C"/>
    <w:rsid w:val="00E11E58"/>
    <w:rsid w:val="00E507A9"/>
    <w:rsid w:val="00E60C38"/>
    <w:rsid w:val="00E67BF9"/>
    <w:rsid w:val="00E818BA"/>
    <w:rsid w:val="00E91F0A"/>
    <w:rsid w:val="00EA2B92"/>
    <w:rsid w:val="00EB39FF"/>
    <w:rsid w:val="00EE0B02"/>
    <w:rsid w:val="00F02BCC"/>
    <w:rsid w:val="00F079B7"/>
    <w:rsid w:val="00F32C0F"/>
    <w:rsid w:val="00F43C5F"/>
    <w:rsid w:val="00F4619F"/>
    <w:rsid w:val="00F5618E"/>
    <w:rsid w:val="00F63AB1"/>
    <w:rsid w:val="00F70E49"/>
    <w:rsid w:val="00F907C1"/>
    <w:rsid w:val="00FB2552"/>
    <w:rsid w:val="00FB3579"/>
    <w:rsid w:val="00FB5294"/>
    <w:rsid w:val="00FB7EE0"/>
    <w:rsid w:val="00FC10F7"/>
    <w:rsid w:val="00FC124A"/>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hAnsi="Verdana"/>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nto.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C826-88FD-4F47-8386-A9165D4C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592</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3</cp:revision>
  <cp:lastPrinted>2012-11-27T07:59:00Z</cp:lastPrinted>
  <dcterms:created xsi:type="dcterms:W3CDTF">2012-11-27T08:47:00Z</dcterms:created>
  <dcterms:modified xsi:type="dcterms:W3CDTF">2013-03-20T17:35:00Z</dcterms:modified>
  <cp:contentStatus>Immediate release</cp:contentStatus>
</cp:coreProperties>
</file>